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3256" w14:textId="59C7F2F1" w:rsidR="009E2FE8" w:rsidRDefault="00445089" w:rsidP="003130B3">
      <w:pPr>
        <w:spacing w:before="240" w:after="120"/>
        <w:rPr>
          <w:rFonts w:cs="Arial"/>
          <w:b/>
          <w:color w:val="FF0000"/>
          <w:szCs w:val="20"/>
        </w:rPr>
      </w:pPr>
      <w:r w:rsidRPr="00445089">
        <w:rPr>
          <w:rFonts w:cs="Arial"/>
          <w:b/>
          <w:szCs w:val="20"/>
        </w:rPr>
        <w:t xml:space="preserve">Toolkit </w:t>
      </w:r>
      <w:r>
        <w:rPr>
          <w:rFonts w:cs="Arial"/>
          <w:b/>
          <w:szCs w:val="20"/>
        </w:rPr>
        <w:t>7</w:t>
      </w:r>
      <w:r w:rsidRPr="00445089">
        <w:rPr>
          <w:rFonts w:cs="Arial"/>
          <w:b/>
          <w:szCs w:val="20"/>
        </w:rPr>
        <w:t>.1</w:t>
      </w:r>
      <w:r>
        <w:rPr>
          <w:rFonts w:cs="Arial"/>
          <w:b/>
          <w:szCs w:val="20"/>
        </w:rPr>
        <w:t xml:space="preserve"> </w:t>
      </w:r>
      <w:r w:rsidR="00640AFB">
        <w:rPr>
          <w:rFonts w:cs="Arial"/>
          <w:b/>
          <w:szCs w:val="20"/>
        </w:rPr>
        <w:t xml:space="preserve">VOORBEELD </w:t>
      </w:r>
      <w:r w:rsidR="00B10DA1">
        <w:rPr>
          <w:rFonts w:cs="Arial"/>
          <w:b/>
          <w:szCs w:val="20"/>
        </w:rPr>
        <w:t>POG v</w:t>
      </w:r>
      <w:r w:rsidR="00244288" w:rsidRPr="007A6F16">
        <w:rPr>
          <w:rFonts w:cs="Arial"/>
          <w:b/>
          <w:szCs w:val="20"/>
        </w:rPr>
        <w:t>erklaring</w:t>
      </w:r>
      <w:r w:rsidR="00456C65">
        <w:rPr>
          <w:rFonts w:cs="Arial"/>
          <w:b/>
          <w:szCs w:val="20"/>
        </w:rPr>
        <w:t xml:space="preserve"> behoeve van deelnemers in de pool</w:t>
      </w:r>
    </w:p>
    <w:p w14:paraId="457C20D6" w14:textId="292652B5" w:rsidR="00C8066F" w:rsidRPr="00C853D0" w:rsidRDefault="00C8066F" w:rsidP="00C8066F">
      <w:pPr>
        <w:spacing w:before="240" w:after="120"/>
        <w:rPr>
          <w:rFonts w:cs="Arial"/>
          <w:b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429"/>
        <w:gridCol w:w="1713"/>
        <w:gridCol w:w="1132"/>
        <w:gridCol w:w="4809"/>
      </w:tblGrid>
      <w:tr w:rsidR="00C8066F" w:rsidRPr="00C853D0" w14:paraId="19B61044" w14:textId="77777777" w:rsidTr="00640AFB">
        <w:trPr>
          <w:trHeight w:val="342"/>
        </w:trPr>
        <w:tc>
          <w:tcPr>
            <w:tcW w:w="1560" w:type="dxa"/>
            <w:gridSpan w:val="2"/>
            <w:shd w:val="clear" w:color="auto" w:fill="000000" w:themeFill="text1"/>
          </w:tcPr>
          <w:p w14:paraId="46047B19" w14:textId="77777777" w:rsidR="00C8066F" w:rsidRPr="00C853D0" w:rsidRDefault="00C8066F" w:rsidP="001F51BB">
            <w:pPr>
              <w:rPr>
                <w:rFonts w:cs="Arial"/>
                <w:b/>
                <w:color w:val="FFFFFF" w:themeColor="background1"/>
                <w:szCs w:val="20"/>
              </w:rPr>
            </w:pPr>
            <w:r>
              <w:rPr>
                <w:rFonts w:cs="Arial"/>
                <w:b/>
                <w:color w:val="FFFFFF" w:themeColor="background1"/>
                <w:szCs w:val="20"/>
              </w:rPr>
              <w:t>Product</w:t>
            </w:r>
          </w:p>
        </w:tc>
        <w:tc>
          <w:tcPr>
            <w:tcW w:w="1713" w:type="dxa"/>
            <w:shd w:val="clear" w:color="auto" w:fill="000000" w:themeFill="text1"/>
          </w:tcPr>
          <w:p w14:paraId="34F34CB8" w14:textId="77777777" w:rsidR="00C8066F" w:rsidRDefault="00C8066F" w:rsidP="001F51BB">
            <w:pPr>
              <w:rPr>
                <w:rFonts w:cs="Arial"/>
                <w:b/>
                <w:color w:val="FFFFFF" w:themeColor="background1"/>
                <w:szCs w:val="20"/>
              </w:rPr>
            </w:pPr>
            <w:r>
              <w:rPr>
                <w:rFonts w:cs="Arial"/>
                <w:b/>
                <w:color w:val="FFFFFF" w:themeColor="background1"/>
                <w:szCs w:val="20"/>
              </w:rPr>
              <w:t>PID Nummer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4D2F220" w14:textId="77777777" w:rsidR="00C8066F" w:rsidRPr="00C853D0" w:rsidRDefault="00C8066F" w:rsidP="001F51BB">
            <w:pPr>
              <w:rPr>
                <w:rFonts w:cs="Arial"/>
                <w:b/>
                <w:color w:val="FFFFFF" w:themeColor="background1"/>
                <w:szCs w:val="20"/>
              </w:rPr>
            </w:pPr>
            <w:r>
              <w:rPr>
                <w:rFonts w:cs="Arial"/>
                <w:b/>
                <w:color w:val="FFFFFF" w:themeColor="background1"/>
                <w:szCs w:val="20"/>
              </w:rPr>
              <w:t>Datum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B9FBA2C" w14:textId="77777777" w:rsidR="00C8066F" w:rsidRPr="00C853D0" w:rsidRDefault="00C8066F" w:rsidP="001F51BB">
            <w:pPr>
              <w:rPr>
                <w:rFonts w:cs="Arial"/>
                <w:b/>
                <w:color w:val="FFFFFF" w:themeColor="background1"/>
                <w:szCs w:val="20"/>
              </w:rPr>
            </w:pPr>
            <w:r w:rsidRPr="00C853D0">
              <w:rPr>
                <w:rFonts w:cs="Arial"/>
                <w:b/>
                <w:color w:val="FFFFFF" w:themeColor="background1"/>
                <w:szCs w:val="20"/>
              </w:rPr>
              <w:t>Omschrijving</w:t>
            </w:r>
          </w:p>
        </w:tc>
      </w:tr>
      <w:tr w:rsidR="00C8066F" w:rsidRPr="00C853D0" w14:paraId="22BB7979" w14:textId="77777777" w:rsidTr="00640AFB">
        <w:tc>
          <w:tcPr>
            <w:tcW w:w="1560" w:type="dxa"/>
            <w:gridSpan w:val="2"/>
            <w:shd w:val="clear" w:color="auto" w:fill="auto"/>
          </w:tcPr>
          <w:p w14:paraId="16B866C7" w14:textId="77777777" w:rsidR="00E663FA" w:rsidRPr="007A6F16" w:rsidRDefault="00E663FA" w:rsidP="00E663FA">
            <w:pPr>
              <w:spacing w:before="240" w:after="12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color w:val="FF0000"/>
                <w:szCs w:val="20"/>
              </w:rPr>
              <w:t>[Naam product /</w:t>
            </w:r>
            <w:r w:rsidRPr="00BF59CC">
              <w:rPr>
                <w:rFonts w:cs="Arial"/>
                <w:b/>
                <w:color w:val="FF0000"/>
                <w:szCs w:val="20"/>
              </w:rPr>
              <w:t xml:space="preserve"> pakket</w:t>
            </w:r>
            <w:r>
              <w:rPr>
                <w:rFonts w:cs="Arial"/>
                <w:b/>
                <w:color w:val="FF0000"/>
                <w:szCs w:val="20"/>
              </w:rPr>
              <w:t>]</w:t>
            </w:r>
          </w:p>
          <w:p w14:paraId="789AB1DA" w14:textId="77777777" w:rsidR="00C8066F" w:rsidRPr="00760289" w:rsidRDefault="00C8066F" w:rsidP="001F51BB">
            <w:pPr>
              <w:rPr>
                <w:rFonts w:cs="Arial"/>
                <w:szCs w:val="20"/>
              </w:rPr>
            </w:pPr>
          </w:p>
        </w:tc>
        <w:tc>
          <w:tcPr>
            <w:tcW w:w="1713" w:type="dxa"/>
          </w:tcPr>
          <w:p w14:paraId="61A5FE64" w14:textId="77777777" w:rsidR="00C8066F" w:rsidRDefault="00C8066F" w:rsidP="001F51BB">
            <w:pPr>
              <w:rPr>
                <w:rFonts w:cs="Arial"/>
                <w:szCs w:val="20"/>
              </w:rPr>
            </w:pPr>
          </w:p>
        </w:tc>
        <w:tc>
          <w:tcPr>
            <w:tcW w:w="1132" w:type="dxa"/>
            <w:shd w:val="clear" w:color="auto" w:fill="auto"/>
          </w:tcPr>
          <w:p w14:paraId="381D2875" w14:textId="77777777" w:rsidR="00C8066F" w:rsidRDefault="00C8066F" w:rsidP="001F51BB">
            <w:pPr>
              <w:rPr>
                <w:rFonts w:cs="Arial"/>
                <w:szCs w:val="20"/>
              </w:rPr>
            </w:pPr>
          </w:p>
        </w:tc>
        <w:tc>
          <w:tcPr>
            <w:tcW w:w="4809" w:type="dxa"/>
            <w:shd w:val="clear" w:color="auto" w:fill="auto"/>
          </w:tcPr>
          <w:p w14:paraId="51A5DA15" w14:textId="77824A7A" w:rsidR="00C8066F" w:rsidRDefault="00C8066F" w:rsidP="001F51B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POG-documenten set Particulieren / Zakelijk</w:t>
            </w:r>
            <w:r w:rsidRPr="002E599B">
              <w:rPr>
                <w:rFonts w:cs="Arial"/>
                <w:color w:val="FF0000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met de volgende dekking(en):</w:t>
            </w:r>
          </w:p>
          <w:p w14:paraId="62AC3FB4" w14:textId="77777777" w:rsidR="00C8066F" w:rsidRDefault="00C8066F" w:rsidP="001F51BB">
            <w:pPr>
              <w:rPr>
                <w:rFonts w:cs="Arial"/>
                <w:szCs w:val="20"/>
              </w:rPr>
            </w:pPr>
          </w:p>
          <w:p w14:paraId="0514C1B3" w14:textId="77777777" w:rsidR="00C8066F" w:rsidRPr="000D4EB4" w:rsidRDefault="00C8066F" w:rsidP="001F51BB">
            <w:pPr>
              <w:pStyle w:val="Lijstalinea"/>
              <w:rPr>
                <w:rFonts w:cs="Arial"/>
                <w:szCs w:val="20"/>
              </w:rPr>
            </w:pPr>
          </w:p>
          <w:p w14:paraId="08579353" w14:textId="77777777" w:rsidR="00C8066F" w:rsidRPr="00C853D0" w:rsidRDefault="00C8066F" w:rsidP="001F51BB">
            <w:pPr>
              <w:rPr>
                <w:rFonts w:cs="Arial"/>
                <w:szCs w:val="20"/>
              </w:rPr>
            </w:pPr>
          </w:p>
        </w:tc>
      </w:tr>
      <w:tr w:rsidR="00C8066F" w:rsidRPr="00C853D0" w14:paraId="6393FA4F" w14:textId="77777777" w:rsidTr="00640AFB">
        <w:trPr>
          <w:trHeight w:val="98"/>
        </w:trPr>
        <w:tc>
          <w:tcPr>
            <w:tcW w:w="1131" w:type="dxa"/>
            <w:shd w:val="clear" w:color="auto" w:fill="000000" w:themeFill="text1"/>
          </w:tcPr>
          <w:p w14:paraId="0D2FD1C7" w14:textId="77777777" w:rsidR="00C8066F" w:rsidRDefault="00C8066F" w:rsidP="001F51BB">
            <w:pPr>
              <w:rPr>
                <w:rFonts w:cs="Arial"/>
                <w:szCs w:val="20"/>
              </w:rPr>
            </w:pPr>
          </w:p>
        </w:tc>
        <w:tc>
          <w:tcPr>
            <w:tcW w:w="8083" w:type="dxa"/>
            <w:gridSpan w:val="4"/>
            <w:shd w:val="clear" w:color="auto" w:fill="000000" w:themeFill="text1"/>
          </w:tcPr>
          <w:p w14:paraId="7E8F8952" w14:textId="77777777" w:rsidR="00C8066F" w:rsidRDefault="00C8066F" w:rsidP="001F51B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</w:tr>
    </w:tbl>
    <w:p w14:paraId="0AE0DC6E" w14:textId="77777777" w:rsidR="00C8066F" w:rsidRDefault="00C8066F" w:rsidP="003130B3">
      <w:pPr>
        <w:spacing w:before="240" w:after="120"/>
        <w:rPr>
          <w:rFonts w:cs="Arial"/>
          <w:b/>
          <w:szCs w:val="20"/>
        </w:rPr>
      </w:pPr>
    </w:p>
    <w:p w14:paraId="5023599E" w14:textId="1721E87E" w:rsidR="00661A65" w:rsidRPr="00C853D0" w:rsidRDefault="00661A65" w:rsidP="003130B3">
      <w:pPr>
        <w:spacing w:before="24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P</w:t>
      </w:r>
      <w:r w:rsidR="00456C65">
        <w:rPr>
          <w:rFonts w:cs="Arial"/>
          <w:b/>
          <w:szCs w:val="20"/>
        </w:rPr>
        <w:t>OG</w:t>
      </w:r>
      <w:r>
        <w:rPr>
          <w:rFonts w:cs="Arial"/>
          <w:b/>
          <w:szCs w:val="20"/>
        </w:rPr>
        <w:t>-team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4"/>
        <w:gridCol w:w="5243"/>
      </w:tblGrid>
      <w:tr w:rsidR="00661A65" w:rsidRPr="00C853D0" w14:paraId="31AE41B2" w14:textId="77777777" w:rsidTr="009E2FE8">
        <w:tc>
          <w:tcPr>
            <w:tcW w:w="4084" w:type="dxa"/>
            <w:shd w:val="clear" w:color="auto" w:fill="000000" w:themeFill="text1"/>
          </w:tcPr>
          <w:p w14:paraId="05439837" w14:textId="4AEC8ED4" w:rsidR="00661A65" w:rsidRPr="00C853D0" w:rsidRDefault="00661A65" w:rsidP="001C3E80">
            <w:pPr>
              <w:rPr>
                <w:rFonts w:cs="Arial"/>
                <w:b/>
                <w:color w:val="FFFFFF" w:themeColor="background1"/>
                <w:szCs w:val="20"/>
              </w:rPr>
            </w:pPr>
            <w:r>
              <w:rPr>
                <w:rFonts w:cs="Arial"/>
                <w:b/>
                <w:color w:val="FFFFFF" w:themeColor="background1"/>
                <w:szCs w:val="20"/>
              </w:rPr>
              <w:t>Afdeling</w:t>
            </w:r>
          </w:p>
        </w:tc>
        <w:tc>
          <w:tcPr>
            <w:tcW w:w="5243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333107" w14:textId="77777777" w:rsidR="00661A65" w:rsidRPr="00C853D0" w:rsidRDefault="00661A65" w:rsidP="001C3E80">
            <w:pPr>
              <w:rPr>
                <w:rFonts w:cs="Arial"/>
                <w:b/>
                <w:color w:val="FFFFFF" w:themeColor="background1"/>
                <w:szCs w:val="20"/>
              </w:rPr>
            </w:pPr>
            <w:r w:rsidRPr="00C853D0">
              <w:rPr>
                <w:rFonts w:cs="Arial"/>
                <w:b/>
                <w:color w:val="FFFFFF" w:themeColor="background1"/>
                <w:szCs w:val="20"/>
              </w:rPr>
              <w:t>Functie</w:t>
            </w:r>
          </w:p>
        </w:tc>
      </w:tr>
      <w:tr w:rsidR="00F21DDC" w14:paraId="520D3613" w14:textId="77777777" w:rsidTr="00B05F27">
        <w:tc>
          <w:tcPr>
            <w:tcW w:w="4084" w:type="dxa"/>
            <w:shd w:val="clear" w:color="auto" w:fill="auto"/>
          </w:tcPr>
          <w:p w14:paraId="2C287E55" w14:textId="0162E86D" w:rsidR="00F21DDC" w:rsidRDefault="00F21DDC" w:rsidP="00472AD2">
            <w:pPr>
              <w:rPr>
                <w:rFonts w:cs="Arial"/>
                <w:szCs w:val="20"/>
              </w:rPr>
            </w:pPr>
          </w:p>
        </w:tc>
        <w:tc>
          <w:tcPr>
            <w:tcW w:w="5243" w:type="dxa"/>
            <w:shd w:val="clear" w:color="auto" w:fill="auto"/>
          </w:tcPr>
          <w:p w14:paraId="2883597F" w14:textId="225065ED" w:rsidR="00F21DDC" w:rsidRDefault="00F21DDC" w:rsidP="00472AD2">
            <w:pPr>
              <w:rPr>
                <w:rFonts w:cs="Arial"/>
                <w:szCs w:val="20"/>
              </w:rPr>
            </w:pPr>
          </w:p>
        </w:tc>
      </w:tr>
      <w:tr w:rsidR="00F21DDC" w:rsidRPr="004C1722" w14:paraId="2008F136" w14:textId="77777777" w:rsidTr="00B05F27">
        <w:tc>
          <w:tcPr>
            <w:tcW w:w="4084" w:type="dxa"/>
            <w:shd w:val="clear" w:color="auto" w:fill="auto"/>
          </w:tcPr>
          <w:p w14:paraId="2B467AA7" w14:textId="7A51DB82" w:rsidR="00F21DDC" w:rsidRPr="00C853D0" w:rsidRDefault="00F21DDC" w:rsidP="00472AD2">
            <w:pPr>
              <w:rPr>
                <w:rFonts w:cs="Arial"/>
                <w:szCs w:val="20"/>
              </w:rPr>
            </w:pPr>
          </w:p>
        </w:tc>
        <w:tc>
          <w:tcPr>
            <w:tcW w:w="5243" w:type="dxa"/>
            <w:shd w:val="clear" w:color="auto" w:fill="auto"/>
          </w:tcPr>
          <w:p w14:paraId="49DC35CE" w14:textId="4A7B6155" w:rsidR="00F21DDC" w:rsidRPr="004C1722" w:rsidRDefault="00F21DDC" w:rsidP="00472AD2">
            <w:pPr>
              <w:rPr>
                <w:rFonts w:cs="Arial"/>
                <w:szCs w:val="20"/>
                <w:lang w:val="en-US"/>
              </w:rPr>
            </w:pPr>
          </w:p>
        </w:tc>
      </w:tr>
      <w:tr w:rsidR="00F21DDC" w:rsidRPr="00C853D0" w14:paraId="6A50DD10" w14:textId="77777777" w:rsidTr="00B05F27">
        <w:tc>
          <w:tcPr>
            <w:tcW w:w="4084" w:type="dxa"/>
            <w:shd w:val="clear" w:color="auto" w:fill="auto"/>
          </w:tcPr>
          <w:p w14:paraId="121A6223" w14:textId="25FD7143" w:rsidR="00F21DDC" w:rsidRPr="00C853D0" w:rsidRDefault="00F21DDC" w:rsidP="00472AD2">
            <w:pPr>
              <w:rPr>
                <w:rFonts w:cs="Arial"/>
                <w:szCs w:val="20"/>
              </w:rPr>
            </w:pPr>
          </w:p>
        </w:tc>
        <w:tc>
          <w:tcPr>
            <w:tcW w:w="5243" w:type="dxa"/>
            <w:shd w:val="clear" w:color="auto" w:fill="auto"/>
          </w:tcPr>
          <w:p w14:paraId="19339110" w14:textId="315F0988" w:rsidR="00F21DDC" w:rsidRPr="00C853D0" w:rsidRDefault="00F21DDC" w:rsidP="00472AD2">
            <w:pPr>
              <w:rPr>
                <w:rFonts w:cs="Arial"/>
                <w:szCs w:val="20"/>
              </w:rPr>
            </w:pPr>
          </w:p>
        </w:tc>
      </w:tr>
      <w:tr w:rsidR="00416AA0" w:rsidRPr="00C853D0" w14:paraId="7EEA302F" w14:textId="77777777" w:rsidTr="00B05F27">
        <w:tc>
          <w:tcPr>
            <w:tcW w:w="4084" w:type="dxa"/>
            <w:shd w:val="clear" w:color="auto" w:fill="auto"/>
          </w:tcPr>
          <w:p w14:paraId="2CCA7363" w14:textId="148B0736" w:rsidR="00416AA0" w:rsidRDefault="00416AA0" w:rsidP="00472AD2">
            <w:pPr>
              <w:rPr>
                <w:rFonts w:cs="Arial"/>
                <w:szCs w:val="20"/>
              </w:rPr>
            </w:pPr>
          </w:p>
        </w:tc>
        <w:tc>
          <w:tcPr>
            <w:tcW w:w="5243" w:type="dxa"/>
            <w:shd w:val="clear" w:color="auto" w:fill="auto"/>
          </w:tcPr>
          <w:p w14:paraId="6DB975D4" w14:textId="06EEDC6D" w:rsidR="00416AA0" w:rsidRDefault="00416AA0" w:rsidP="00472AD2">
            <w:pPr>
              <w:rPr>
                <w:rFonts w:cs="Arial"/>
                <w:szCs w:val="20"/>
              </w:rPr>
            </w:pPr>
          </w:p>
        </w:tc>
      </w:tr>
    </w:tbl>
    <w:p w14:paraId="1A2B1F38" w14:textId="144EBE20" w:rsidR="00612C2E" w:rsidRDefault="00612C2E"/>
    <w:p w14:paraId="782EE3AE" w14:textId="77777777" w:rsidR="00672A61" w:rsidRDefault="00672A61"/>
    <w:p w14:paraId="685C46DB" w14:textId="771958F1" w:rsidR="00D013F6" w:rsidRDefault="00672A61" w:rsidP="00672A61">
      <w:pPr>
        <w:spacing w:before="240" w:after="120"/>
        <w:rPr>
          <w:rFonts w:cs="Arial"/>
          <w:bCs/>
          <w:szCs w:val="20"/>
        </w:rPr>
      </w:pPr>
      <w:r w:rsidRPr="00CF220F">
        <w:rPr>
          <w:rFonts w:cs="Arial"/>
          <w:bCs/>
          <w:szCs w:val="20"/>
        </w:rPr>
        <w:t xml:space="preserve">Hierbij verklaart </w:t>
      </w:r>
      <w:r w:rsidR="00E86B67" w:rsidRPr="00CF220F">
        <w:rPr>
          <w:rFonts w:cs="Arial"/>
          <w:bCs/>
          <w:color w:val="FF0000"/>
          <w:szCs w:val="20"/>
        </w:rPr>
        <w:t>[</w:t>
      </w:r>
      <w:r w:rsidRPr="00CF220F">
        <w:rPr>
          <w:rFonts w:cs="Arial"/>
          <w:bCs/>
          <w:color w:val="FF0000"/>
          <w:szCs w:val="20"/>
        </w:rPr>
        <w:t>naam productontwikkelaar(s)</w:t>
      </w:r>
      <w:r w:rsidR="00E86B67" w:rsidRPr="00CF220F">
        <w:rPr>
          <w:rFonts w:cs="Arial"/>
          <w:bCs/>
          <w:color w:val="FF0000"/>
          <w:szCs w:val="20"/>
        </w:rPr>
        <w:t>]</w:t>
      </w:r>
      <w:r w:rsidRPr="00CF220F">
        <w:rPr>
          <w:rFonts w:cs="Arial"/>
          <w:bCs/>
          <w:color w:val="FF0000"/>
          <w:szCs w:val="20"/>
        </w:rPr>
        <w:t xml:space="preserve"> </w:t>
      </w:r>
      <w:r w:rsidRPr="00CF220F">
        <w:rPr>
          <w:rFonts w:cs="Arial"/>
          <w:bCs/>
          <w:szCs w:val="20"/>
        </w:rPr>
        <w:t xml:space="preserve">dat het </w:t>
      </w:r>
      <w:r w:rsidR="00640AFB">
        <w:rPr>
          <w:rFonts w:cs="Arial"/>
          <w:bCs/>
          <w:szCs w:val="20"/>
        </w:rPr>
        <w:t xml:space="preserve">(de) </w:t>
      </w:r>
      <w:r w:rsidRPr="00CF220F">
        <w:rPr>
          <w:rFonts w:cs="Arial"/>
          <w:bCs/>
          <w:szCs w:val="20"/>
        </w:rPr>
        <w:t>binnen deze pool lopende verzekeringsproduct</w:t>
      </w:r>
      <w:r w:rsidR="00640AFB">
        <w:rPr>
          <w:rFonts w:cs="Arial"/>
          <w:bCs/>
          <w:szCs w:val="20"/>
        </w:rPr>
        <w:t>(en)</w:t>
      </w:r>
      <w:r w:rsidRPr="00CF220F">
        <w:rPr>
          <w:rFonts w:cs="Arial"/>
          <w:bCs/>
          <w:szCs w:val="20"/>
        </w:rPr>
        <w:t xml:space="preserve"> voldoe</w:t>
      </w:r>
      <w:r w:rsidR="00640AFB">
        <w:rPr>
          <w:rFonts w:cs="Arial"/>
          <w:bCs/>
          <w:szCs w:val="20"/>
        </w:rPr>
        <w:t>(t)(n)</w:t>
      </w:r>
      <w:r w:rsidRPr="00CF220F">
        <w:rPr>
          <w:rFonts w:cs="Arial"/>
          <w:bCs/>
          <w:szCs w:val="20"/>
        </w:rPr>
        <w:t xml:space="preserve"> aan de wettelijke eisen m.b.t. productgovernance.</w:t>
      </w:r>
      <w:r w:rsidR="00E86B67" w:rsidRPr="00CF220F">
        <w:rPr>
          <w:rFonts w:cs="Arial"/>
          <w:bCs/>
          <w:szCs w:val="20"/>
        </w:rPr>
        <w:t xml:space="preserve"> </w:t>
      </w:r>
    </w:p>
    <w:p w14:paraId="2925E387" w14:textId="582F7D51" w:rsidR="0062690F" w:rsidRDefault="00640AFB" w:rsidP="00672A61">
      <w:pPr>
        <w:spacing w:before="24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&lt;</w:t>
      </w:r>
      <w:r w:rsidRPr="00640AFB">
        <w:rPr>
          <w:rFonts w:cs="Arial"/>
          <w:bCs/>
          <w:color w:val="FF0000"/>
          <w:szCs w:val="20"/>
        </w:rPr>
        <w:t>optioneel als GA ontwikkelaar is</w:t>
      </w:r>
      <w:r>
        <w:rPr>
          <w:rFonts w:cs="Arial"/>
          <w:bCs/>
          <w:szCs w:val="20"/>
        </w:rPr>
        <w:t xml:space="preserve">&gt; </w:t>
      </w:r>
      <w:r w:rsidR="0062690F">
        <w:rPr>
          <w:rFonts w:cs="Arial"/>
          <w:bCs/>
          <w:szCs w:val="20"/>
        </w:rPr>
        <w:t xml:space="preserve"> [</w:t>
      </w:r>
      <w:r w:rsidR="0062690F" w:rsidRPr="00640AFB">
        <w:rPr>
          <w:rFonts w:cs="Arial"/>
          <w:bCs/>
          <w:color w:val="FF0000"/>
          <w:szCs w:val="20"/>
        </w:rPr>
        <w:t xml:space="preserve">risicodrager] </w:t>
      </w:r>
      <w:r w:rsidR="000F1AD0">
        <w:rPr>
          <w:rFonts w:cs="Arial"/>
          <w:bCs/>
          <w:szCs w:val="20"/>
        </w:rPr>
        <w:t>heeft kennis genomen van het rapport van bevindingen</w:t>
      </w:r>
      <w:r w:rsidR="00A230E4">
        <w:rPr>
          <w:rFonts w:cs="Arial"/>
          <w:bCs/>
          <w:szCs w:val="20"/>
        </w:rPr>
        <w:t xml:space="preserve"> en geeft goedkeuring </w:t>
      </w:r>
      <w:r w:rsidR="00DF0570">
        <w:rPr>
          <w:rFonts w:cs="Arial"/>
          <w:bCs/>
          <w:szCs w:val="20"/>
        </w:rPr>
        <w:t xml:space="preserve">voor </w:t>
      </w:r>
      <w:r w:rsidR="007C3E98">
        <w:rPr>
          <w:rFonts w:cs="Arial"/>
          <w:bCs/>
          <w:szCs w:val="20"/>
        </w:rPr>
        <w:t xml:space="preserve">het voortzetten van het product. </w:t>
      </w:r>
    </w:p>
    <w:p w14:paraId="1805C71D" w14:textId="0E98E763" w:rsidR="005F6138" w:rsidRPr="00CF220F" w:rsidRDefault="005F6138" w:rsidP="00672A61">
      <w:pPr>
        <w:spacing w:before="240" w:after="120"/>
        <w:rPr>
          <w:rFonts w:cs="Arial"/>
          <w:bCs/>
          <w:szCs w:val="20"/>
        </w:rPr>
      </w:pPr>
      <w:r w:rsidRPr="005F6138">
        <w:rPr>
          <w:rFonts w:cs="Arial"/>
          <w:bCs/>
          <w:szCs w:val="20"/>
        </w:rPr>
        <w:t>Een lijst met eventuele bevindingen is beschikbaar en de opvolging hiervan is geborgd.</w:t>
      </w:r>
    </w:p>
    <w:p w14:paraId="106A98F7" w14:textId="249CCF38" w:rsidR="00CF220F" w:rsidRDefault="003E1F2D" w:rsidP="00CF220F">
      <w:r w:rsidRPr="00C14F45">
        <w:rPr>
          <w:rFonts w:cs="Arial"/>
          <w:color w:val="FF0000"/>
          <w:szCs w:val="20"/>
        </w:rPr>
        <w:t xml:space="preserve">[Gevolmachtigde] </w:t>
      </w:r>
      <w:r>
        <w:rPr>
          <w:rFonts w:cs="Arial"/>
          <w:szCs w:val="20"/>
        </w:rPr>
        <w:t>kan deze POG verklaring</w:t>
      </w:r>
      <w:r w:rsidR="00CF220F" w:rsidRPr="00612C2E">
        <w:rPr>
          <w:rFonts w:cs="Arial"/>
          <w:szCs w:val="20"/>
        </w:rPr>
        <w:t xml:space="preserve"> aan de overige pooldeelnemers sturen</w:t>
      </w:r>
      <w:r w:rsidR="00CF220F">
        <w:rPr>
          <w:rFonts w:cs="Arial"/>
          <w:szCs w:val="20"/>
        </w:rPr>
        <w:t>.</w:t>
      </w:r>
    </w:p>
    <w:p w14:paraId="040B6092" w14:textId="77777777" w:rsidR="00672A61" w:rsidRDefault="00672A61"/>
    <w:p w14:paraId="49ADB230" w14:textId="77777777" w:rsidR="00672A61" w:rsidRDefault="00672A61"/>
    <w:p w14:paraId="5E0075DA" w14:textId="77777777" w:rsidR="00CF220F" w:rsidRDefault="00CF220F">
      <w:pPr>
        <w:rPr>
          <w:b/>
          <w:bCs/>
          <w:color w:val="FF0000"/>
        </w:rPr>
      </w:pPr>
    </w:p>
    <w:p w14:paraId="2E1201EC" w14:textId="77777777" w:rsidR="00CF220F" w:rsidRDefault="00CF220F">
      <w:pPr>
        <w:rPr>
          <w:b/>
          <w:bCs/>
          <w:color w:val="FF0000"/>
        </w:rPr>
      </w:pPr>
    </w:p>
    <w:p w14:paraId="214AE966" w14:textId="52B6135F" w:rsidR="002E599B" w:rsidRPr="00E86B67" w:rsidRDefault="00E86B67">
      <w:pPr>
        <w:rPr>
          <w:b/>
          <w:bCs/>
          <w:color w:val="FF0000"/>
        </w:rPr>
      </w:pPr>
      <w:r w:rsidRPr="00E86B67">
        <w:rPr>
          <w:b/>
          <w:bCs/>
          <w:color w:val="FF0000"/>
        </w:rPr>
        <w:t>[STAD]</w:t>
      </w:r>
      <w:r w:rsidR="002E599B" w:rsidRPr="00E86B67">
        <w:rPr>
          <w:b/>
          <w:bCs/>
          <w:color w:val="FF0000"/>
        </w:rPr>
        <w:t xml:space="preserve">, </w:t>
      </w:r>
      <w:r w:rsidR="00482A58" w:rsidRPr="00E86B67">
        <w:rPr>
          <w:b/>
          <w:bCs/>
          <w:color w:val="FF0000"/>
        </w:rPr>
        <w:t>[DATUM]</w:t>
      </w:r>
    </w:p>
    <w:p w14:paraId="58ED25DE" w14:textId="77777777" w:rsidR="00CF220F" w:rsidRDefault="00CF220F"/>
    <w:p w14:paraId="2BE08999" w14:textId="003349EC" w:rsidR="00705538" w:rsidRDefault="002E599B">
      <w:r>
        <w:t>Voor akkoord:</w:t>
      </w:r>
      <w:r w:rsidR="00640AFB">
        <w:tab/>
      </w:r>
      <w:r w:rsidR="00640AFB">
        <w:tab/>
      </w:r>
      <w:r w:rsidR="00640AFB">
        <w:tab/>
      </w:r>
      <w:r w:rsidR="00640AFB">
        <w:tab/>
      </w:r>
      <w:r w:rsidR="00640AFB">
        <w:tab/>
        <w:t>Voor akkoord:</w:t>
      </w:r>
    </w:p>
    <w:p w14:paraId="2A750473" w14:textId="4AA78CC5" w:rsidR="005948C3" w:rsidRPr="00B15DF9" w:rsidRDefault="00E86B67" w:rsidP="00B15DF9">
      <w:pPr>
        <w:ind w:left="4956" w:hanging="4956"/>
        <w:rPr>
          <w:b/>
          <w:bCs/>
          <w:color w:val="FF0000"/>
        </w:rPr>
      </w:pPr>
      <w:r w:rsidRPr="00B15DF9">
        <w:rPr>
          <w:b/>
          <w:bCs/>
          <w:color w:val="FF0000"/>
        </w:rPr>
        <w:t>[Risicodrager</w:t>
      </w:r>
      <w:r w:rsidR="00640AFB">
        <w:rPr>
          <w:b/>
          <w:bCs/>
          <w:color w:val="FF0000"/>
        </w:rPr>
        <w:t>/ontwikkelaar</w:t>
      </w:r>
      <w:r w:rsidR="00D8460B" w:rsidRPr="00B15DF9">
        <w:rPr>
          <w:b/>
          <w:bCs/>
          <w:color w:val="FF0000"/>
        </w:rPr>
        <w:t>]</w:t>
      </w:r>
      <w:r>
        <w:tab/>
      </w:r>
      <w:r w:rsidR="00B15DF9" w:rsidRPr="00B15DF9">
        <w:rPr>
          <w:b/>
          <w:bCs/>
          <w:color w:val="FF0000"/>
        </w:rPr>
        <w:t>[</w:t>
      </w:r>
      <w:r w:rsidRPr="00B15DF9">
        <w:rPr>
          <w:b/>
          <w:bCs/>
          <w:color w:val="FF0000"/>
        </w:rPr>
        <w:t>Gevolmachtigde</w:t>
      </w:r>
      <w:r w:rsidR="00B15DF9" w:rsidRPr="00B15DF9">
        <w:rPr>
          <w:b/>
          <w:bCs/>
          <w:color w:val="FF0000"/>
        </w:rPr>
        <w:t xml:space="preserve"> optioneel als deze (mede) ontwikkelaar is]</w:t>
      </w:r>
    </w:p>
    <w:p w14:paraId="2257A052" w14:textId="39580F15" w:rsidR="005948C3" w:rsidRDefault="005948C3"/>
    <w:p w14:paraId="024768F5" w14:textId="089227B2" w:rsidR="00BC4035" w:rsidRDefault="00BC4035"/>
    <w:p w14:paraId="6A097CFA" w14:textId="77777777" w:rsidR="00BC4035" w:rsidRDefault="00BC4035"/>
    <w:p w14:paraId="35AA7191" w14:textId="66D3A064" w:rsidR="005948C3" w:rsidRDefault="005948C3"/>
    <w:p w14:paraId="4CD1D023" w14:textId="282AA901" w:rsidR="005948C3" w:rsidRDefault="005948C3"/>
    <w:p w14:paraId="377BF037" w14:textId="77777777" w:rsidR="00CF220F" w:rsidRDefault="00CF220F">
      <w:pPr>
        <w:rPr>
          <w:rFonts w:cs="Arial"/>
          <w:szCs w:val="20"/>
        </w:rPr>
      </w:pPr>
    </w:p>
    <w:p w14:paraId="3101B485" w14:textId="77777777" w:rsidR="00CF220F" w:rsidRDefault="00CF220F">
      <w:pPr>
        <w:rPr>
          <w:rFonts w:cs="Arial"/>
          <w:szCs w:val="20"/>
        </w:rPr>
      </w:pPr>
    </w:p>
    <w:p w14:paraId="574B413A" w14:textId="77777777" w:rsidR="00CF220F" w:rsidRDefault="00CF220F">
      <w:pPr>
        <w:rPr>
          <w:rFonts w:cs="Arial"/>
          <w:szCs w:val="20"/>
        </w:rPr>
      </w:pPr>
    </w:p>
    <w:p w14:paraId="3CBFE53F" w14:textId="77777777" w:rsidR="00CF220F" w:rsidRDefault="00CF220F">
      <w:pPr>
        <w:rPr>
          <w:rFonts w:cs="Arial"/>
          <w:szCs w:val="20"/>
        </w:rPr>
      </w:pPr>
    </w:p>
    <w:sectPr w:rsidR="00CF220F" w:rsidSect="00E90A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60E62" w14:textId="77777777" w:rsidR="00BE2BB0" w:rsidRDefault="00BE2BB0" w:rsidP="00A05397">
      <w:r>
        <w:separator/>
      </w:r>
    </w:p>
  </w:endnote>
  <w:endnote w:type="continuationSeparator" w:id="0">
    <w:p w14:paraId="72F755F9" w14:textId="77777777" w:rsidR="00BE2BB0" w:rsidRDefault="00BE2BB0" w:rsidP="00A0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1D388" w14:textId="77777777" w:rsidR="00BB5FAE" w:rsidRDefault="00BB5FA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FE20" w14:textId="77777777" w:rsidR="00BB5FAE" w:rsidRDefault="00BB5FA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7BF6" w14:textId="77777777" w:rsidR="00BB5FAE" w:rsidRDefault="00BB5F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A37B" w14:textId="77777777" w:rsidR="00BE2BB0" w:rsidRDefault="00BE2BB0" w:rsidP="00A05397">
      <w:r>
        <w:separator/>
      </w:r>
    </w:p>
  </w:footnote>
  <w:footnote w:type="continuationSeparator" w:id="0">
    <w:p w14:paraId="2281434B" w14:textId="77777777" w:rsidR="00BE2BB0" w:rsidRDefault="00BE2BB0" w:rsidP="00A0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CAC5" w14:textId="77777777" w:rsidR="00BB5FAE" w:rsidRDefault="00BB5FA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9416729"/>
      <w:docPartObj>
        <w:docPartGallery w:val="Watermarks"/>
        <w:docPartUnique/>
      </w:docPartObj>
    </w:sdtPr>
    <w:sdtEndPr/>
    <w:sdtContent>
      <w:p w14:paraId="1E26C2D5" w14:textId="36BCFB51" w:rsidR="00BB5FAE" w:rsidRDefault="00B10DA1">
        <w:pPr>
          <w:pStyle w:val="Koptekst"/>
        </w:pPr>
        <w:r>
          <w:rPr>
            <w:noProof/>
          </w:rPr>
          <w:pict w14:anchorId="6D4DBA9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E7E5" w14:textId="77777777" w:rsidR="00BB5FAE" w:rsidRDefault="00BB5FA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A2751"/>
    <w:multiLevelType w:val="hybridMultilevel"/>
    <w:tmpl w:val="32429E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72A44"/>
    <w:multiLevelType w:val="hybridMultilevel"/>
    <w:tmpl w:val="53FEA2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0B3"/>
    <w:rsid w:val="00004308"/>
    <w:rsid w:val="00035A71"/>
    <w:rsid w:val="0004760F"/>
    <w:rsid w:val="000A2557"/>
    <w:rsid w:val="000B457A"/>
    <w:rsid w:val="000D4EB4"/>
    <w:rsid w:val="000E4873"/>
    <w:rsid w:val="000F1AD0"/>
    <w:rsid w:val="00107B94"/>
    <w:rsid w:val="00111A19"/>
    <w:rsid w:val="00126DD1"/>
    <w:rsid w:val="00162C2D"/>
    <w:rsid w:val="00196E99"/>
    <w:rsid w:val="001A7BCC"/>
    <w:rsid w:val="001D32E7"/>
    <w:rsid w:val="001D4841"/>
    <w:rsid w:val="001F1EE8"/>
    <w:rsid w:val="002143BA"/>
    <w:rsid w:val="00224763"/>
    <w:rsid w:val="00244288"/>
    <w:rsid w:val="002A32C6"/>
    <w:rsid w:val="002B62DE"/>
    <w:rsid w:val="002D2F1A"/>
    <w:rsid w:val="002E599B"/>
    <w:rsid w:val="002F1ED3"/>
    <w:rsid w:val="003017FA"/>
    <w:rsid w:val="00305176"/>
    <w:rsid w:val="0030580F"/>
    <w:rsid w:val="003130B3"/>
    <w:rsid w:val="003135B8"/>
    <w:rsid w:val="00317A8A"/>
    <w:rsid w:val="0032212B"/>
    <w:rsid w:val="00327F1E"/>
    <w:rsid w:val="00340B50"/>
    <w:rsid w:val="00377946"/>
    <w:rsid w:val="0038048B"/>
    <w:rsid w:val="003A2B8A"/>
    <w:rsid w:val="003E1B55"/>
    <w:rsid w:val="003E1F2D"/>
    <w:rsid w:val="00414213"/>
    <w:rsid w:val="00416AA0"/>
    <w:rsid w:val="0043015D"/>
    <w:rsid w:val="00430852"/>
    <w:rsid w:val="00445089"/>
    <w:rsid w:val="00456C65"/>
    <w:rsid w:val="00482A58"/>
    <w:rsid w:val="00483ADA"/>
    <w:rsid w:val="004B7A04"/>
    <w:rsid w:val="004D10C1"/>
    <w:rsid w:val="004D6C97"/>
    <w:rsid w:val="00500C6F"/>
    <w:rsid w:val="005738DC"/>
    <w:rsid w:val="00590290"/>
    <w:rsid w:val="005948C3"/>
    <w:rsid w:val="005A075C"/>
    <w:rsid w:val="005E15C5"/>
    <w:rsid w:val="005F35C5"/>
    <w:rsid w:val="005F6138"/>
    <w:rsid w:val="00612C2E"/>
    <w:rsid w:val="006155EF"/>
    <w:rsid w:val="0062139F"/>
    <w:rsid w:val="0062690F"/>
    <w:rsid w:val="006346A3"/>
    <w:rsid w:val="00634B01"/>
    <w:rsid w:val="006363A7"/>
    <w:rsid w:val="00640558"/>
    <w:rsid w:val="00640AFB"/>
    <w:rsid w:val="0064105A"/>
    <w:rsid w:val="00643630"/>
    <w:rsid w:val="0065391D"/>
    <w:rsid w:val="00661A65"/>
    <w:rsid w:val="00672A61"/>
    <w:rsid w:val="006757B8"/>
    <w:rsid w:val="006A00DA"/>
    <w:rsid w:val="006A2DDC"/>
    <w:rsid w:val="006A3FEE"/>
    <w:rsid w:val="006B4843"/>
    <w:rsid w:val="00705538"/>
    <w:rsid w:val="0071167A"/>
    <w:rsid w:val="0071267A"/>
    <w:rsid w:val="00754584"/>
    <w:rsid w:val="00760289"/>
    <w:rsid w:val="007646AF"/>
    <w:rsid w:val="00790D2D"/>
    <w:rsid w:val="00794B3F"/>
    <w:rsid w:val="007A6690"/>
    <w:rsid w:val="007A6F16"/>
    <w:rsid w:val="007B7BE5"/>
    <w:rsid w:val="007C3E98"/>
    <w:rsid w:val="007D0625"/>
    <w:rsid w:val="007E309E"/>
    <w:rsid w:val="007F24FD"/>
    <w:rsid w:val="007F67B1"/>
    <w:rsid w:val="00812697"/>
    <w:rsid w:val="00813B12"/>
    <w:rsid w:val="00861327"/>
    <w:rsid w:val="008702F9"/>
    <w:rsid w:val="008A37C8"/>
    <w:rsid w:val="008E0A67"/>
    <w:rsid w:val="008E50C4"/>
    <w:rsid w:val="008E5174"/>
    <w:rsid w:val="008F029A"/>
    <w:rsid w:val="00902FAC"/>
    <w:rsid w:val="0092250A"/>
    <w:rsid w:val="00933B01"/>
    <w:rsid w:val="00937D7D"/>
    <w:rsid w:val="00950AC1"/>
    <w:rsid w:val="009530B1"/>
    <w:rsid w:val="009671F6"/>
    <w:rsid w:val="00975824"/>
    <w:rsid w:val="009962CA"/>
    <w:rsid w:val="00996588"/>
    <w:rsid w:val="009B0211"/>
    <w:rsid w:val="009E2FE8"/>
    <w:rsid w:val="009F137A"/>
    <w:rsid w:val="00A05397"/>
    <w:rsid w:val="00A230E4"/>
    <w:rsid w:val="00A40FB0"/>
    <w:rsid w:val="00A47DB0"/>
    <w:rsid w:val="00A84F44"/>
    <w:rsid w:val="00AA4BF5"/>
    <w:rsid w:val="00AC1BD8"/>
    <w:rsid w:val="00B05F27"/>
    <w:rsid w:val="00B075ED"/>
    <w:rsid w:val="00B10DA1"/>
    <w:rsid w:val="00B15DF9"/>
    <w:rsid w:val="00B16663"/>
    <w:rsid w:val="00B26C27"/>
    <w:rsid w:val="00B32E29"/>
    <w:rsid w:val="00B940D0"/>
    <w:rsid w:val="00BA097E"/>
    <w:rsid w:val="00BA2254"/>
    <w:rsid w:val="00BA4D57"/>
    <w:rsid w:val="00BA57AE"/>
    <w:rsid w:val="00BB5FAE"/>
    <w:rsid w:val="00BC1D34"/>
    <w:rsid w:val="00BC2F2D"/>
    <w:rsid w:val="00BC4035"/>
    <w:rsid w:val="00BE2BB0"/>
    <w:rsid w:val="00BF59CC"/>
    <w:rsid w:val="00C14F45"/>
    <w:rsid w:val="00C40B91"/>
    <w:rsid w:val="00C41267"/>
    <w:rsid w:val="00C8066F"/>
    <w:rsid w:val="00C92043"/>
    <w:rsid w:val="00CB6654"/>
    <w:rsid w:val="00CD2D73"/>
    <w:rsid w:val="00CD5F80"/>
    <w:rsid w:val="00CE6C58"/>
    <w:rsid w:val="00CF220F"/>
    <w:rsid w:val="00D013F6"/>
    <w:rsid w:val="00D021CC"/>
    <w:rsid w:val="00D3558F"/>
    <w:rsid w:val="00D47D50"/>
    <w:rsid w:val="00D52F1C"/>
    <w:rsid w:val="00D553C2"/>
    <w:rsid w:val="00D77165"/>
    <w:rsid w:val="00D8000F"/>
    <w:rsid w:val="00D8460B"/>
    <w:rsid w:val="00DA25C2"/>
    <w:rsid w:val="00DB18C1"/>
    <w:rsid w:val="00DB77A7"/>
    <w:rsid w:val="00DD27BD"/>
    <w:rsid w:val="00DD7A4F"/>
    <w:rsid w:val="00DE413E"/>
    <w:rsid w:val="00DE5ECE"/>
    <w:rsid w:val="00DF0570"/>
    <w:rsid w:val="00E26F54"/>
    <w:rsid w:val="00E4588D"/>
    <w:rsid w:val="00E663FA"/>
    <w:rsid w:val="00E86B67"/>
    <w:rsid w:val="00E90A3B"/>
    <w:rsid w:val="00EA3A01"/>
    <w:rsid w:val="00EC3335"/>
    <w:rsid w:val="00EF5803"/>
    <w:rsid w:val="00F17F33"/>
    <w:rsid w:val="00F21DDC"/>
    <w:rsid w:val="00F675B4"/>
    <w:rsid w:val="00F862DF"/>
    <w:rsid w:val="00F95533"/>
    <w:rsid w:val="00FB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47F2934"/>
  <w14:defaultImageDpi w14:val="300"/>
  <w15:docId w15:val="{F3ADEA3B-C325-415F-BBFF-12841EAC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30B3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1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30B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130B3"/>
    <w:pPr>
      <w:outlineLvl w:val="9"/>
    </w:pPr>
    <w:rPr>
      <w:rFonts w:ascii="Verdana" w:hAnsi="Verdana"/>
      <w:color w:val="365F91" w:themeColor="accent1" w:themeShade="B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8000F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8000F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612C2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Lijstalinea">
    <w:name w:val="List Paragraph"/>
    <w:basedOn w:val="Standaard"/>
    <w:uiPriority w:val="34"/>
    <w:qFormat/>
    <w:rsid w:val="00327F1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B5FAE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B5FAE"/>
    <w:rPr>
      <w:rFonts w:ascii="Verdana" w:hAnsi="Verdana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B5FAE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B5FAE"/>
    <w:rPr>
      <w:rFonts w:ascii="Verdana" w:hAnsi="Verdana"/>
      <w:sz w:val="20"/>
    </w:rPr>
  </w:style>
  <w:style w:type="paragraph" w:styleId="Normaalweb">
    <w:name w:val="Normal (Web)"/>
    <w:basedOn w:val="Standaard"/>
    <w:uiPriority w:val="99"/>
    <w:semiHidden/>
    <w:unhideWhenUsed/>
    <w:rsid w:val="0004760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A xmlns="f472761a-d6e4-4a97-9a50-2ae4254d2ee9" xsi:nil="true"/>
    <_dlc_DocId xmlns="d52eb634-24d7-4ec7-a657-a1203958eb40">PARP-2050328112-1035</_dlc_DocId>
    <_dlc_DocIdUrl xmlns="d52eb634-24d7-4ec7-a657-a1203958eb40">
      <Url>https://nngroup.sharepoint.com/teams/non-life-ProductApprovalReview/_layouts/15/DocIdRedir.aspx?ID=PARP-2050328112-1035</Url>
      <Description>PARP-2050328112-1035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FDB93ECC72E646AABE93C6F8F69D8A" ma:contentTypeVersion="9" ma:contentTypeDescription="Een nieuw document maken." ma:contentTypeScope="" ma:versionID="c7481688b0a8bb92c5e718ef9f0d3659">
  <xsd:schema xmlns:xsd="http://www.w3.org/2001/XMLSchema" xmlns:xs="http://www.w3.org/2001/XMLSchema" xmlns:p="http://schemas.microsoft.com/office/2006/metadata/properties" xmlns:ns2="f472761a-d6e4-4a97-9a50-2ae4254d2ee9" xmlns:ns3="d52eb634-24d7-4ec7-a657-a1203958eb40" targetNamespace="http://schemas.microsoft.com/office/2006/metadata/properties" ma:root="true" ma:fieldsID="29e4e39b7240f1acb684d0f0e6db63a7" ns2:_="" ns3:_="">
    <xsd:import namespace="f472761a-d6e4-4a97-9a50-2ae4254d2ee9"/>
    <xsd:import namespace="d52eb634-24d7-4ec7-a657-a1203958eb40"/>
    <xsd:element name="properties">
      <xsd:complexType>
        <xsd:sequence>
          <xsd:element name="documentManagement">
            <xsd:complexType>
              <xsd:all>
                <xsd:element ref="ns2:GA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2761a-d6e4-4a97-9a50-2ae4254d2ee9" elementFormDefault="qualified">
    <xsd:import namespace="http://schemas.microsoft.com/office/2006/documentManagement/types"/>
    <xsd:import namespace="http://schemas.microsoft.com/office/infopath/2007/PartnerControls"/>
    <xsd:element name="GA" ma:index="8" nillable="true" ma:displayName="GA" ma:format="Dropdown" ma:internalName="GA">
      <xsd:simpleType>
        <xsd:restriction base="dms:Text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eb634-24d7-4ec7-a657-a1203958eb4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0F64A-7C8E-42F0-8DE5-EE689256D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9F7C9E-E46A-4E79-8E1F-DBD5FC88019A}">
  <ds:schemaRefs>
    <ds:schemaRef ds:uri="http://schemas.microsoft.com/office/2006/metadata/properties"/>
    <ds:schemaRef ds:uri="http://schemas.microsoft.com/office/infopath/2007/PartnerControls"/>
    <ds:schemaRef ds:uri="f472761a-d6e4-4a97-9a50-2ae4254d2ee9"/>
    <ds:schemaRef ds:uri="d52eb634-24d7-4ec7-a657-a1203958eb40"/>
  </ds:schemaRefs>
</ds:datastoreItem>
</file>

<file path=customXml/itemProps3.xml><?xml version="1.0" encoding="utf-8"?>
<ds:datastoreItem xmlns:ds="http://schemas.openxmlformats.org/officeDocument/2006/customXml" ds:itemID="{7B239D35-62B8-45E9-B44E-452A9BF9BC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566482-5B6E-4FF2-B663-5598ADFC4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72761a-d6e4-4a97-9a50-2ae4254d2ee9"/>
    <ds:schemaRef ds:uri="d52eb634-24d7-4ec7-a657-a1203958eb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Rien Goes Consultancy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Rien Goes</dc:creator>
  <cp:lastModifiedBy>Vogelsang, Peter</cp:lastModifiedBy>
  <cp:revision>5</cp:revision>
  <dcterms:created xsi:type="dcterms:W3CDTF">2021-09-24T10:21:00Z</dcterms:created>
  <dcterms:modified xsi:type="dcterms:W3CDTF">2021-09-24T11:19:00Z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fbdcaf79-3584-4394-ac62-96b9b1ee2c8b</vt:lpwstr>
  </property>
  <property fmtid="{D5CDD505-2E9C-101B-9397-08002B2CF9AE}" pid="3" name="ContentTypeId">
    <vt:lpwstr>0x010100DBFDB93ECC72E646AABE93C6F8F69D8A</vt:lpwstr>
  </property>
  <property fmtid="{D5CDD505-2E9C-101B-9397-08002B2CF9AE}" pid="4" name="VerbondTrefwoordenThesaurus">
    <vt:lpwstr/>
  </property>
  <property fmtid="{D5CDD505-2E9C-101B-9397-08002B2CF9AE}" pid="5" name="SPPCopyMoveEvent">
    <vt:lpwstr>1</vt:lpwstr>
  </property>
  <property fmtid="{D5CDD505-2E9C-101B-9397-08002B2CF9AE}" pid="6" name="VerbondTrefwoordenThesaurusTaxHTField0">
    <vt:lpwstr/>
  </property>
  <property fmtid="{D5CDD505-2E9C-101B-9397-08002B2CF9AE}" pid="7" name="VerbondNadereInformatiePicker">
    <vt:lpwstr>PER;FUN;ORG;VES</vt:lpwstr>
  </property>
  <property fmtid="{D5CDD505-2E9C-101B-9397-08002B2CF9AE}" pid="8" name="_dlc_DocId">
    <vt:lpwstr>2015-00034086</vt:lpwstr>
  </property>
  <property fmtid="{D5CDD505-2E9C-101B-9397-08002B2CF9AE}" pid="9" name="VerbondDagtekening">
    <vt:lpwstr>2015-07-15T22:00:00+00:00</vt:lpwstr>
  </property>
  <property fmtid="{D5CDD505-2E9C-101B-9397-08002B2CF9AE}" pid="10" name="_dlc_DocIdUrl">
    <vt:lpwstr>https://www.verzekeraars.nl/samenwerken/1875358/_layouts/DocIdRedir.aspx?ID=2015-000340862015-00034086</vt:lpwstr>
  </property>
  <property fmtid="{D5CDD505-2E9C-101B-9397-08002B2CF9AE}" pid="11" name="VerbondBewerkercode">
    <vt:lpwstr>IPOUW</vt:lpwstr>
  </property>
</Properties>
</file>